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E8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74707E" w:rsidRDefault="0074707E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8B48B7">
        <w:rPr>
          <w:rFonts w:ascii="Times New Roman" w:hAnsi="Times New Roman" w:cs="Times New Roman"/>
          <w:sz w:val="24"/>
          <w:szCs w:val="24"/>
        </w:rPr>
        <w:t xml:space="preserve">Поставка стоматологического материала для имплантации зубов </w:t>
      </w:r>
      <w:proofErr w:type="spellStart"/>
      <w:r w:rsidRPr="008B48B7">
        <w:rPr>
          <w:rFonts w:ascii="Times New Roman" w:hAnsi="Times New Roman" w:cs="Times New Roman"/>
          <w:sz w:val="24"/>
          <w:szCs w:val="24"/>
        </w:rPr>
        <w:t>А.В.Dental</w:t>
      </w:r>
      <w:proofErr w:type="spellEnd"/>
    </w:p>
    <w:p w:rsidR="003E5F9A" w:rsidRPr="008B48B7" w:rsidRDefault="003E5F9A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08" w:type="dxa"/>
        <w:tblInd w:w="93" w:type="dxa"/>
        <w:tblLook w:val="04A0" w:firstRow="1" w:lastRow="0" w:firstColumn="1" w:lastColumn="0" w:noHBand="0" w:noVBand="1"/>
      </w:tblPr>
      <w:tblGrid>
        <w:gridCol w:w="1036"/>
        <w:gridCol w:w="3992"/>
        <w:gridCol w:w="8544"/>
        <w:gridCol w:w="1036"/>
      </w:tblGrid>
      <w:tr w:rsidR="00250156" w:rsidRPr="007B61E4" w:rsidTr="007F51BF">
        <w:trPr>
          <w:trHeight w:val="567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F7F3"/>
            <w:noWrap/>
            <w:vAlign w:val="center"/>
            <w:hideMark/>
          </w:tcPr>
          <w:p w:rsidR="00250156" w:rsidRPr="007B61E4" w:rsidRDefault="008B48B7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№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/п</w:t>
            </w: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BF7F3"/>
            <w:vAlign w:val="center"/>
            <w:hideMark/>
          </w:tcPr>
          <w:p w:rsidR="00250156" w:rsidRPr="007B61E4" w:rsidRDefault="008B48B7" w:rsidP="003E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Наименование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товара</w:t>
            </w:r>
            <w:proofErr w:type="spellEnd"/>
          </w:p>
        </w:tc>
        <w:tc>
          <w:tcPr>
            <w:tcW w:w="8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BF7F3"/>
            <w:vAlign w:val="bottom"/>
            <w:hideMark/>
          </w:tcPr>
          <w:p w:rsidR="00250156" w:rsidRPr="007B61E4" w:rsidRDefault="003E5F9A" w:rsidP="003E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BF7F3"/>
            <w:noWrap/>
            <w:vAlign w:val="bottom"/>
            <w:hideMark/>
          </w:tcPr>
          <w:p w:rsidR="00250156" w:rsidRPr="007B61E4" w:rsidRDefault="003E5F9A" w:rsidP="003E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Кол-во, </w:t>
            </w:r>
            <w:proofErr w:type="spellStart"/>
            <w:proofErr w:type="gramStart"/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</w:tr>
      <w:tr w:rsidR="007F51BF" w:rsidRPr="007B61E4" w:rsidTr="007F51BF">
        <w:trPr>
          <w:trHeight w:val="567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1BF" w:rsidRPr="007B61E4" w:rsidRDefault="007F51BF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F51BF" w:rsidRPr="007F51BF" w:rsidRDefault="007F51BF">
            <w:pPr>
              <w:rPr>
                <w:rFonts w:ascii="Calibri" w:hAnsi="Calibri"/>
                <w:color w:val="000000" w:themeColor="text1"/>
                <w:highlight w:val="black"/>
                <w:lang w:val="en-US"/>
              </w:rPr>
            </w:pPr>
            <w:r w:rsidRPr="007F51BF">
              <w:rPr>
                <w:rFonts w:ascii="Calibri" w:hAnsi="Calibri"/>
                <w:color w:val="000000" w:themeColor="text1"/>
              </w:rPr>
              <w:t>Имплантат</w:t>
            </w:r>
            <w:r w:rsidRPr="007F51BF">
              <w:rPr>
                <w:rFonts w:ascii="Calibri" w:hAnsi="Calibri"/>
                <w:color w:val="000000" w:themeColor="text1"/>
                <w:lang w:val="en-US"/>
              </w:rPr>
              <w:t xml:space="preserve"> </w:t>
            </w:r>
            <w:r w:rsidRPr="007F51BF">
              <w:rPr>
                <w:rFonts w:ascii="Calibri" w:hAnsi="Calibri"/>
                <w:color w:val="000000" w:themeColor="text1"/>
              </w:rPr>
              <w:t>конический</w:t>
            </w:r>
            <w:r w:rsidRPr="007F51BF">
              <w:rPr>
                <w:rFonts w:ascii="Calibri" w:hAnsi="Calibri"/>
                <w:color w:val="000000" w:themeColor="text1"/>
                <w:lang w:val="en-US"/>
              </w:rPr>
              <w:t xml:space="preserve"> / Implant Conical I55-3.75,8</w:t>
            </w:r>
          </w:p>
        </w:tc>
        <w:tc>
          <w:tcPr>
            <w:tcW w:w="8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>
              <w:rPr>
                <w:rFonts w:ascii="Calibri" w:hAnsi="Calibri"/>
                <w:color w:val="000000"/>
              </w:rPr>
              <w:t>,с</w:t>
            </w:r>
            <w:proofErr w:type="gramEnd"/>
            <w:r>
              <w:rPr>
                <w:rFonts w:ascii="Calibri" w:hAnsi="Calibri"/>
                <w:color w:val="000000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>
              <w:rPr>
                <w:rFonts w:ascii="Calibri" w:hAnsi="Calibri"/>
                <w:color w:val="000000"/>
              </w:rPr>
              <w:t>немедленнной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нагрузки. Шейка с канавкой внутри резьбы (перекрёстная резьба) разработана с целью </w:t>
            </w:r>
            <w:r>
              <w:rPr>
                <w:rFonts w:ascii="Calibri" w:hAnsi="Calibri"/>
                <w:color w:val="000000"/>
              </w:rPr>
              <w:lastRenderedPageBreak/>
              <w:t xml:space="preserve">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D=3.75 L= 8.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>
              <w:rPr>
                <w:rFonts w:ascii="Calibri" w:hAnsi="Calibri"/>
                <w:color w:val="000000"/>
              </w:rPr>
              <w:t>имплантовод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 клипсовой фиксацией и винт-</w:t>
            </w:r>
            <w:proofErr w:type="spellStart"/>
            <w:r>
              <w:rPr>
                <w:rFonts w:ascii="Calibri" w:hAnsi="Calibri"/>
                <w:color w:val="000000"/>
              </w:rPr>
              <w:t>заглушка</w:t>
            </w:r>
            <w:proofErr w:type="gramStart"/>
            <w:r>
              <w:rPr>
                <w:rFonts w:ascii="Calibri" w:hAnsi="Calibri"/>
                <w:color w:val="000000"/>
              </w:rPr>
              <w:t>.И</w:t>
            </w:r>
            <w:proofErr w:type="gramEnd"/>
            <w:r>
              <w:rPr>
                <w:rFonts w:ascii="Calibri" w:hAnsi="Calibri"/>
                <w:color w:val="000000"/>
              </w:rPr>
              <w:t>мплантат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герметично упакован в стерильную двойную колбу.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1BF" w:rsidRDefault="007F51B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150</w:t>
            </w:r>
          </w:p>
        </w:tc>
      </w:tr>
      <w:tr w:rsidR="007F51BF" w:rsidRPr="007B61E4" w:rsidTr="007F51BF">
        <w:trPr>
          <w:trHeight w:val="567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BF" w:rsidRPr="007B61E4" w:rsidRDefault="007F51BF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трансфер АВ </w:t>
            </w:r>
            <w:proofErr w:type="spellStart"/>
            <w:r>
              <w:rPr>
                <w:rFonts w:ascii="Calibri" w:hAnsi="Calibri"/>
                <w:color w:val="000000"/>
              </w:rPr>
              <w:t>Dental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D20-3.75,9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Трансфер </w:t>
            </w:r>
            <w:proofErr w:type="gramStart"/>
            <w:r>
              <w:rPr>
                <w:rFonts w:ascii="Calibri" w:hAnsi="Calibri"/>
                <w:color w:val="000000"/>
              </w:rPr>
              <w:t>предназначен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для снятия оттиска высокой точности по технологии протезирования на угловом адаптере Р14. </w:t>
            </w:r>
            <w:proofErr w:type="gramStart"/>
            <w:r>
              <w:rPr>
                <w:rFonts w:ascii="Calibri" w:hAnsi="Calibri"/>
                <w:color w:val="000000"/>
              </w:rPr>
              <w:t>Изготовлен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из нержавеющей стали. Диаметр D=4.4 мм, Высота L=11 мм. Трансфер поставляется с винтом.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1BF" w:rsidRDefault="007F51B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</w:tr>
      <w:tr w:rsidR="007F51BF" w:rsidRPr="007B61E4" w:rsidTr="007F51BF">
        <w:trPr>
          <w:trHeight w:val="567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BF" w:rsidRPr="007B61E4" w:rsidRDefault="007F51BF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отвертка для динамометрического ключа Т1-12,9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Отвертка используется для соединения элементов </w:t>
            </w:r>
            <w:proofErr w:type="spellStart"/>
            <w:r>
              <w:rPr>
                <w:rFonts w:ascii="Calibri" w:hAnsi="Calibri"/>
                <w:color w:val="000000"/>
              </w:rPr>
              <w:t>супраструктуры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 имплантату с использованием динамометрического ключа/</w:t>
            </w:r>
            <w:proofErr w:type="spellStart"/>
            <w:r>
              <w:rPr>
                <w:rFonts w:ascii="Calibri" w:hAnsi="Calibri"/>
                <w:color w:val="000000"/>
              </w:rPr>
              <w:t>ратчета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Отвертка изготовлена из титана. Диаметр соединительной части шестигранника 1.2 мм, длина хвостовика 9 мм. Диаметр </w:t>
            </w:r>
            <w:proofErr w:type="spellStart"/>
            <w:r>
              <w:rPr>
                <w:rFonts w:ascii="Calibri" w:hAnsi="Calibri"/>
                <w:color w:val="000000"/>
              </w:rPr>
              <w:t>наружней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части шестигранника, присоединяемого к динамометрическому ключу/</w:t>
            </w:r>
            <w:proofErr w:type="spellStart"/>
            <w:r>
              <w:rPr>
                <w:rFonts w:ascii="Calibri" w:hAnsi="Calibri"/>
                <w:color w:val="000000"/>
              </w:rPr>
              <w:t>ратчету</w:t>
            </w:r>
            <w:proofErr w:type="spellEnd"/>
            <w:r>
              <w:rPr>
                <w:rFonts w:ascii="Calibri" w:hAnsi="Calibri"/>
                <w:color w:val="000000"/>
              </w:rPr>
              <w:t>, равен 6,23 мм.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1BF" w:rsidRDefault="007F51B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7F51BF" w:rsidRPr="007B61E4" w:rsidTr="007F51BF">
        <w:trPr>
          <w:trHeight w:val="567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BF" w:rsidRPr="007B61E4" w:rsidRDefault="007F51BF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отвертка для динамометрического ключа  Т1-12,15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Отвертка используется для соединения элементов </w:t>
            </w:r>
            <w:proofErr w:type="spellStart"/>
            <w:r>
              <w:rPr>
                <w:rFonts w:ascii="Calibri" w:hAnsi="Calibri"/>
                <w:color w:val="000000"/>
              </w:rPr>
              <w:t>супраструктуры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 имплантату с использованием динамометрического ключа/</w:t>
            </w:r>
            <w:proofErr w:type="spellStart"/>
            <w:r>
              <w:rPr>
                <w:rFonts w:ascii="Calibri" w:hAnsi="Calibri"/>
                <w:color w:val="000000"/>
              </w:rPr>
              <w:t>ратчета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Отвертка изготовлена из титана. Диаметр соединительной части шестигранника 1.2 мм, длина хвостовика 15 мм. Диаметр </w:t>
            </w:r>
            <w:proofErr w:type="spellStart"/>
            <w:r>
              <w:rPr>
                <w:rFonts w:ascii="Calibri" w:hAnsi="Calibri"/>
                <w:color w:val="000000"/>
              </w:rPr>
              <w:t>наружней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части шестигранника, присоединяемого к динамометрическому ключу/</w:t>
            </w:r>
            <w:proofErr w:type="spellStart"/>
            <w:r>
              <w:rPr>
                <w:rFonts w:ascii="Calibri" w:hAnsi="Calibri"/>
                <w:color w:val="000000"/>
              </w:rPr>
              <w:t>ратчету</w:t>
            </w:r>
            <w:proofErr w:type="spellEnd"/>
            <w:r>
              <w:rPr>
                <w:rFonts w:ascii="Calibri" w:hAnsi="Calibri"/>
                <w:color w:val="000000"/>
              </w:rPr>
              <w:t>, равен 6,23 мм.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1BF" w:rsidRDefault="007F51B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7F51BF" w:rsidRPr="007B61E4" w:rsidTr="007F51BF">
        <w:trPr>
          <w:trHeight w:val="567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BF" w:rsidRPr="007B61E4" w:rsidRDefault="007F51BF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ключ динамометрический Т8с-10-40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Динамометрический ключ с ограничителем крутящего момента предназначен для установки и затяжки элементов </w:t>
            </w:r>
            <w:proofErr w:type="spellStart"/>
            <w:r>
              <w:rPr>
                <w:rFonts w:ascii="Calibri" w:hAnsi="Calibri"/>
                <w:color w:val="000000"/>
              </w:rPr>
              <w:t>супраструктуры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или установки имплантатов с осуществлением контроля прикладываемого усилия. </w:t>
            </w:r>
            <w:proofErr w:type="gramStart"/>
            <w:r>
              <w:rPr>
                <w:rFonts w:ascii="Calibri" w:hAnsi="Calibri"/>
                <w:color w:val="000000"/>
              </w:rPr>
              <w:t>Изготовлен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из нержавеющей стали.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1BF" w:rsidRDefault="007F51B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7F51BF" w:rsidRPr="007B61E4" w:rsidTr="007F51BF">
        <w:trPr>
          <w:trHeight w:val="567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BF" w:rsidRPr="007B61E4" w:rsidRDefault="007F51BF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аналог D1-3.75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Аналог имплантата выполнен из нержавеющей стали для изготовления лабораторных моделей. D = 3.75, L = 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bookmarkStart w:id="0" w:name="_GoBack"/>
        <w:bookmarkEnd w:id="0"/>
      </w:tr>
      <w:tr w:rsidR="007F51BF" w:rsidRPr="007B61E4" w:rsidTr="007F51BF">
        <w:trPr>
          <w:trHeight w:val="567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BF" w:rsidRPr="007B61E4" w:rsidRDefault="007F51BF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абатмент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угловой анатомический Р4S-3.75,15-2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Абатмент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угловой </w:t>
            </w:r>
            <w:proofErr w:type="gramStart"/>
            <w:r>
              <w:rPr>
                <w:rFonts w:ascii="Calibri" w:hAnsi="Calibri"/>
                <w:color w:val="000000"/>
              </w:rPr>
              <w:t>анатомический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15 градусов разработан для имплантатов, установленных под углом, D = 3.75, L = 9. Высота уступа LS = 1,3. В комплекте с </w:t>
            </w:r>
            <w:proofErr w:type="spellStart"/>
            <w:r>
              <w:rPr>
                <w:rFonts w:ascii="Calibri" w:hAnsi="Calibri"/>
                <w:color w:val="000000"/>
              </w:rPr>
              <w:t>абатментом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поставляется короткий винт.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1BF" w:rsidRDefault="007F51B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</w:tr>
      <w:tr w:rsidR="007F51BF" w:rsidRPr="007B61E4" w:rsidTr="007F51BF">
        <w:trPr>
          <w:trHeight w:val="567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BF" w:rsidRPr="007B61E4" w:rsidRDefault="007F51BF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абатмент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анатомический </w:t>
            </w:r>
            <w:proofErr w:type="spellStart"/>
            <w:r>
              <w:rPr>
                <w:rFonts w:ascii="Calibri" w:hAnsi="Calibri"/>
                <w:color w:val="000000"/>
              </w:rPr>
              <w:t>антиротационный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Р3S-3.75,1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Прямой </w:t>
            </w:r>
            <w:proofErr w:type="gramStart"/>
            <w:r>
              <w:rPr>
                <w:rFonts w:ascii="Calibri" w:hAnsi="Calibri"/>
                <w:color w:val="000000"/>
              </w:rPr>
              <w:t>титановый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абатмент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 шестигранником повторяет форму </w:t>
            </w:r>
            <w:proofErr w:type="spellStart"/>
            <w:r>
              <w:rPr>
                <w:rFonts w:ascii="Calibri" w:hAnsi="Calibri"/>
                <w:color w:val="000000"/>
              </w:rPr>
              <w:t>десневой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линии. D = 3.75, L = 7.5. Высота анатомического уступа LS = 1,2,3. В комплекте со всеми </w:t>
            </w:r>
            <w:proofErr w:type="spellStart"/>
            <w:r>
              <w:rPr>
                <w:rFonts w:ascii="Calibri" w:hAnsi="Calibri"/>
                <w:color w:val="000000"/>
              </w:rPr>
              <w:t>абатментами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поставляется короткий винт. Длинный винт можно заказать отдельно. </w:t>
            </w:r>
            <w:proofErr w:type="spellStart"/>
            <w:r>
              <w:rPr>
                <w:rFonts w:ascii="Calibri" w:hAnsi="Calibri"/>
                <w:color w:val="000000"/>
              </w:rPr>
              <w:t>Абатменты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высотой 12мм и более обычно включают в себя длинный винт.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1BF" w:rsidRDefault="007F51B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</w:tr>
      <w:tr w:rsidR="007F51BF" w:rsidRPr="007B61E4" w:rsidTr="007F51BF">
        <w:trPr>
          <w:trHeight w:val="567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BF" w:rsidRPr="007B61E4" w:rsidRDefault="007F51BF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абатмент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анатомический </w:t>
            </w:r>
            <w:proofErr w:type="spellStart"/>
            <w:r>
              <w:rPr>
                <w:rFonts w:ascii="Calibri" w:hAnsi="Calibri"/>
                <w:color w:val="000000"/>
              </w:rPr>
              <w:t>антиротационный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Р3S-3.75,2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Прямой </w:t>
            </w:r>
            <w:proofErr w:type="gramStart"/>
            <w:r>
              <w:rPr>
                <w:rFonts w:ascii="Calibri" w:hAnsi="Calibri"/>
                <w:color w:val="000000"/>
              </w:rPr>
              <w:t>титановый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абатмент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 шестигранником повторяет форму </w:t>
            </w:r>
            <w:proofErr w:type="spellStart"/>
            <w:r>
              <w:rPr>
                <w:rFonts w:ascii="Calibri" w:hAnsi="Calibri"/>
                <w:color w:val="000000"/>
              </w:rPr>
              <w:t>десневой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линии. D = 3.75, L = 7.5. Высота анатомического уступа LS = 1,2,3. В комплекте со всеми </w:t>
            </w:r>
            <w:proofErr w:type="spellStart"/>
            <w:r>
              <w:rPr>
                <w:rFonts w:ascii="Calibri" w:hAnsi="Calibri"/>
                <w:color w:val="000000"/>
              </w:rPr>
              <w:t>абатментами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поставляется короткий винт. Длинный винт можно заказать отдельно. </w:t>
            </w:r>
            <w:proofErr w:type="spellStart"/>
            <w:r>
              <w:rPr>
                <w:rFonts w:ascii="Calibri" w:hAnsi="Calibri"/>
                <w:color w:val="000000"/>
              </w:rPr>
              <w:t>Абатменты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высотой 12мм и более обычно включают в себя длинный винт.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1BF" w:rsidRDefault="007F51B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</w:tr>
      <w:tr w:rsidR="007F51BF" w:rsidRPr="007B61E4" w:rsidTr="007F51BF">
        <w:trPr>
          <w:trHeight w:val="567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BF" w:rsidRPr="007B61E4" w:rsidRDefault="007F51BF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абатмент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анатомический </w:t>
            </w:r>
            <w:proofErr w:type="spellStart"/>
            <w:r>
              <w:rPr>
                <w:rFonts w:ascii="Calibri" w:hAnsi="Calibri"/>
                <w:color w:val="000000"/>
              </w:rPr>
              <w:t>антиротационный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Р3S-3.75,3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Прямой </w:t>
            </w:r>
            <w:proofErr w:type="gramStart"/>
            <w:r>
              <w:rPr>
                <w:rFonts w:ascii="Calibri" w:hAnsi="Calibri"/>
                <w:color w:val="000000"/>
              </w:rPr>
              <w:t>титановый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абатмент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 шестигранником повторяет форму </w:t>
            </w:r>
            <w:proofErr w:type="spellStart"/>
            <w:r>
              <w:rPr>
                <w:rFonts w:ascii="Calibri" w:hAnsi="Calibri"/>
                <w:color w:val="000000"/>
              </w:rPr>
              <w:t>десневой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линии. D = 3.75, L = 7.5. Высота анатомического уступа LS = 1,2,3. В комплекте со всеми </w:t>
            </w:r>
            <w:proofErr w:type="spellStart"/>
            <w:r>
              <w:rPr>
                <w:rFonts w:ascii="Calibri" w:hAnsi="Calibri"/>
                <w:color w:val="000000"/>
              </w:rPr>
              <w:t>абатментами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поставляется короткий винт. Длинный винт можно заказать отдельно. </w:t>
            </w:r>
            <w:proofErr w:type="spellStart"/>
            <w:r>
              <w:rPr>
                <w:rFonts w:ascii="Calibri" w:hAnsi="Calibri"/>
                <w:color w:val="000000"/>
              </w:rPr>
              <w:t>Абатменты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высотой 12мм и более обычно включают в себя длинный винт.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1BF" w:rsidRDefault="007F51B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</w:tr>
      <w:tr w:rsidR="007F51BF" w:rsidRPr="007B61E4" w:rsidTr="007F51BF">
        <w:trPr>
          <w:trHeight w:val="567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BF" w:rsidRPr="007B61E4" w:rsidRDefault="007F51BF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абатмент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беззольный </w:t>
            </w:r>
            <w:proofErr w:type="gramStart"/>
            <w:r>
              <w:rPr>
                <w:rFonts w:ascii="Calibri" w:hAnsi="Calibri"/>
                <w:color w:val="000000"/>
              </w:rPr>
              <w:t>пластиковый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с шестигранником Р2NH-3.75,15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1BF" w:rsidRDefault="007F51B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Абатмент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/>
                <w:color w:val="000000"/>
              </w:rPr>
              <w:t>предназначен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для формообразования без внутренней резьбы. </w:t>
            </w:r>
            <w:proofErr w:type="spellStart"/>
            <w:r>
              <w:rPr>
                <w:rFonts w:ascii="Calibri" w:hAnsi="Calibri"/>
                <w:color w:val="000000"/>
              </w:rPr>
              <w:t>Абатмент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поставляется с шестигранником для создания конструкции на одном имплантате или для установки на </w:t>
            </w:r>
            <w:proofErr w:type="spellStart"/>
            <w:r>
              <w:rPr>
                <w:rFonts w:ascii="Calibri" w:hAnsi="Calibri"/>
                <w:color w:val="000000"/>
              </w:rPr>
              <w:t>абатменте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коронки или моста. D = 3.75, L = 15. В комплекте со всеми </w:t>
            </w:r>
            <w:proofErr w:type="spellStart"/>
            <w:r>
              <w:rPr>
                <w:rFonts w:ascii="Calibri" w:hAnsi="Calibri"/>
                <w:color w:val="000000"/>
              </w:rPr>
              <w:t>абатментами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поставляется короткий винт. Длинный винт можно заказать отдельно. </w:t>
            </w:r>
            <w:proofErr w:type="spellStart"/>
            <w:r>
              <w:rPr>
                <w:rFonts w:ascii="Calibri" w:hAnsi="Calibri"/>
                <w:color w:val="000000"/>
              </w:rPr>
              <w:t>Абатменты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высотой 12 мм и выше обычно включают в себя длинный винт.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1BF" w:rsidRDefault="007F51B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</w:tr>
    </w:tbl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B48B7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146F"/>
    <w:rsid w:val="00043A7E"/>
    <w:rsid w:val="00043DEC"/>
    <w:rsid w:val="00075237"/>
    <w:rsid w:val="00086E34"/>
    <w:rsid w:val="00096488"/>
    <w:rsid w:val="000D7008"/>
    <w:rsid w:val="000D7158"/>
    <w:rsid w:val="000E527D"/>
    <w:rsid w:val="000F2F5D"/>
    <w:rsid w:val="00107EE8"/>
    <w:rsid w:val="00123898"/>
    <w:rsid w:val="0016498B"/>
    <w:rsid w:val="001830C7"/>
    <w:rsid w:val="00197BC5"/>
    <w:rsid w:val="001A1643"/>
    <w:rsid w:val="001A22B4"/>
    <w:rsid w:val="001A74DA"/>
    <w:rsid w:val="001B287C"/>
    <w:rsid w:val="001D1540"/>
    <w:rsid w:val="001D3EF8"/>
    <w:rsid w:val="001E5E6C"/>
    <w:rsid w:val="00217B62"/>
    <w:rsid w:val="00217C9B"/>
    <w:rsid w:val="00250156"/>
    <w:rsid w:val="00256FFA"/>
    <w:rsid w:val="002639F3"/>
    <w:rsid w:val="002821E5"/>
    <w:rsid w:val="00282614"/>
    <w:rsid w:val="002A2DA8"/>
    <w:rsid w:val="002D3176"/>
    <w:rsid w:val="002E60E0"/>
    <w:rsid w:val="00320409"/>
    <w:rsid w:val="00323722"/>
    <w:rsid w:val="00331016"/>
    <w:rsid w:val="00340FCC"/>
    <w:rsid w:val="00353728"/>
    <w:rsid w:val="003718E9"/>
    <w:rsid w:val="003845C6"/>
    <w:rsid w:val="003874C2"/>
    <w:rsid w:val="00390DC9"/>
    <w:rsid w:val="003A550A"/>
    <w:rsid w:val="003E3E19"/>
    <w:rsid w:val="003E5F9A"/>
    <w:rsid w:val="00440BEA"/>
    <w:rsid w:val="0044113C"/>
    <w:rsid w:val="00462FFB"/>
    <w:rsid w:val="00477D1B"/>
    <w:rsid w:val="00483F95"/>
    <w:rsid w:val="00487303"/>
    <w:rsid w:val="004E479E"/>
    <w:rsid w:val="004E61D0"/>
    <w:rsid w:val="0056019C"/>
    <w:rsid w:val="005A6583"/>
    <w:rsid w:val="005B05DC"/>
    <w:rsid w:val="005B2DDC"/>
    <w:rsid w:val="005B2E27"/>
    <w:rsid w:val="005E1C8C"/>
    <w:rsid w:val="005E60C6"/>
    <w:rsid w:val="00601204"/>
    <w:rsid w:val="00604DDF"/>
    <w:rsid w:val="00606704"/>
    <w:rsid w:val="00641C97"/>
    <w:rsid w:val="006556C8"/>
    <w:rsid w:val="00685416"/>
    <w:rsid w:val="006D0744"/>
    <w:rsid w:val="00711290"/>
    <w:rsid w:val="007117FB"/>
    <w:rsid w:val="0071565F"/>
    <w:rsid w:val="00717381"/>
    <w:rsid w:val="00730753"/>
    <w:rsid w:val="0074707E"/>
    <w:rsid w:val="00797F1A"/>
    <w:rsid w:val="007B61E4"/>
    <w:rsid w:val="007C5CCD"/>
    <w:rsid w:val="007C753B"/>
    <w:rsid w:val="007E091F"/>
    <w:rsid w:val="007E6AEB"/>
    <w:rsid w:val="007F51BF"/>
    <w:rsid w:val="008245BB"/>
    <w:rsid w:val="00834BB8"/>
    <w:rsid w:val="008400CD"/>
    <w:rsid w:val="008646F6"/>
    <w:rsid w:val="008745F9"/>
    <w:rsid w:val="00896186"/>
    <w:rsid w:val="008B48B7"/>
    <w:rsid w:val="008D61AF"/>
    <w:rsid w:val="0091432A"/>
    <w:rsid w:val="00935C8D"/>
    <w:rsid w:val="00963900"/>
    <w:rsid w:val="009B2435"/>
    <w:rsid w:val="009C781C"/>
    <w:rsid w:val="009D3FA6"/>
    <w:rsid w:val="009D66E5"/>
    <w:rsid w:val="00A03C1C"/>
    <w:rsid w:val="00A140A2"/>
    <w:rsid w:val="00A473F7"/>
    <w:rsid w:val="00A62D18"/>
    <w:rsid w:val="00A723EE"/>
    <w:rsid w:val="00A81AF0"/>
    <w:rsid w:val="00AA26A4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A5724"/>
    <w:rsid w:val="00CD3CA1"/>
    <w:rsid w:val="00CF2DE8"/>
    <w:rsid w:val="00D05875"/>
    <w:rsid w:val="00D14685"/>
    <w:rsid w:val="00D170AF"/>
    <w:rsid w:val="00D25C0F"/>
    <w:rsid w:val="00D35EFF"/>
    <w:rsid w:val="00DB44D3"/>
    <w:rsid w:val="00DB731C"/>
    <w:rsid w:val="00DC03E5"/>
    <w:rsid w:val="00DC62F2"/>
    <w:rsid w:val="00DF40A4"/>
    <w:rsid w:val="00DF58A1"/>
    <w:rsid w:val="00E13AE6"/>
    <w:rsid w:val="00E2496D"/>
    <w:rsid w:val="00E36CCC"/>
    <w:rsid w:val="00E5349A"/>
    <w:rsid w:val="00E64361"/>
    <w:rsid w:val="00E8136A"/>
    <w:rsid w:val="00E97600"/>
    <w:rsid w:val="00F003FC"/>
    <w:rsid w:val="00F47E5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14</cp:revision>
  <dcterms:created xsi:type="dcterms:W3CDTF">2021-01-29T07:43:00Z</dcterms:created>
  <dcterms:modified xsi:type="dcterms:W3CDTF">2021-04-26T04:12:00Z</dcterms:modified>
</cp:coreProperties>
</file>